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BC" w:rsidRPr="00E8652A" w:rsidRDefault="00F501BC" w:rsidP="00F501BC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Les variables</w:t>
      </w:r>
    </w:p>
    <w:p w:rsidR="00F501BC" w:rsidRDefault="00F501BC" w:rsidP="00EB1E40">
      <w:pPr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088"/>
        <w:gridCol w:w="1134"/>
        <w:gridCol w:w="1307"/>
      </w:tblGrid>
      <w:tr w:rsidR="00F501BC" w:rsidTr="00F501BC">
        <w:tc>
          <w:tcPr>
            <w:tcW w:w="1384" w:type="dxa"/>
          </w:tcPr>
          <w:p w:rsidR="00F501BC" w:rsidRPr="00F501BC" w:rsidRDefault="00EE4518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82" style="position:absolute;margin-left:-5.1pt;margin-top:1.2pt;width:555pt;height:198pt;z-index:251714560" filled="f"/>
              </w:pict>
            </w:r>
            <w:r w:rsidR="00F501BC" w:rsidRPr="00F501BC">
              <w:rPr>
                <w:rFonts w:ascii="Lucida Bright" w:hAnsi="Lucida Bright"/>
                <w:bCs/>
                <w:sz w:val="22"/>
                <w:szCs w:val="22"/>
              </w:rPr>
              <w:t>Variables</w:t>
            </w:r>
          </w:p>
        </w:tc>
        <w:tc>
          <w:tcPr>
            <w:tcW w:w="7088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a, b : Entier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b</w:t>
            </w: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DEBUT</w:t>
            </w:r>
          </w:p>
        </w:tc>
        <w:tc>
          <w:tcPr>
            <w:tcW w:w="7088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 xml:space="preserve">a </w:t>
            </w:r>
            <w:r w:rsidRPr="00F501BC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 xml:space="preserve"> 15</w:t>
            </w:r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ab/>
            </w:r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ab/>
              <w:t xml:space="preserve">// a </w:t>
            </w:r>
            <w:proofErr w:type="spellStart"/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>prend</w:t>
            </w:r>
            <w:proofErr w:type="spellEnd"/>
            <w:r w:rsidRPr="00F501BC">
              <w:rPr>
                <w:rFonts w:ascii="Lucida Bright" w:hAnsi="Lucida Bright"/>
                <w:sz w:val="22"/>
                <w:szCs w:val="22"/>
                <w:lang w:val="en-GB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74813" w:rsidRDefault="00F74813" w:rsidP="00F501BC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74813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F501BC" w:rsidRPr="00F501BC" w:rsidRDefault="00F501BC" w:rsidP="006F3C1A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sz w:val="22"/>
                <w:szCs w:val="22"/>
              </w:rPr>
              <w:t xml:space="preserve">b </w:t>
            </w:r>
            <w:r w:rsidRPr="00F501BC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F501BC">
              <w:rPr>
                <w:rFonts w:ascii="Lucida Bright" w:hAnsi="Lucida Bright"/>
                <w:sz w:val="22"/>
                <w:szCs w:val="22"/>
              </w:rPr>
              <w:t xml:space="preserve"> 24</w:t>
            </w:r>
            <w:r w:rsidR="006F3C1A">
              <w:rPr>
                <w:rFonts w:ascii="Lucida Bright" w:hAnsi="Lucida Bright"/>
                <w:sz w:val="22"/>
                <w:szCs w:val="22"/>
              </w:rPr>
              <w:t xml:space="preserve"> </w:t>
            </w:r>
            <w:r w:rsidRPr="00F501BC">
              <w:rPr>
                <w:rFonts w:ascii="Lucida Bright" w:hAnsi="Lucida Bright"/>
                <w:sz w:val="22"/>
                <w:szCs w:val="22"/>
              </w:rPr>
              <w:t>/ 2</w:t>
            </w:r>
            <w:r w:rsidRPr="00F501BC">
              <w:rPr>
                <w:rFonts w:ascii="Lucida Bright" w:hAnsi="Lucida Bright"/>
                <w:sz w:val="22"/>
                <w:szCs w:val="22"/>
              </w:rPr>
              <w:tab/>
            </w:r>
            <w:r w:rsidR="006F3C1A" w:rsidRPr="00F74813">
              <w:rPr>
                <w:rFonts w:ascii="Lucida Bright" w:hAnsi="Lucida Bright"/>
                <w:sz w:val="22"/>
                <w:szCs w:val="22"/>
              </w:rPr>
              <w:tab/>
            </w:r>
            <w:r w:rsidRPr="00F501BC">
              <w:rPr>
                <w:rFonts w:ascii="Lucida Bright" w:hAnsi="Lucida Bright"/>
                <w:sz w:val="22"/>
                <w:szCs w:val="22"/>
              </w:rPr>
              <w:t>//b prend 24 divisé par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74813" w:rsidRDefault="00F74813" w:rsidP="00F501BC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74813" w:rsidRDefault="00F74813" w:rsidP="00F501BC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12</w:t>
            </w: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sz w:val="22"/>
                <w:szCs w:val="22"/>
              </w:rPr>
              <w:t xml:space="preserve">a </w:t>
            </w:r>
            <w:r w:rsidRPr="00F501BC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F501BC">
              <w:rPr>
                <w:rFonts w:ascii="Lucida Bright" w:hAnsi="Lucida Bright"/>
                <w:sz w:val="22"/>
                <w:szCs w:val="22"/>
              </w:rPr>
              <w:t xml:space="preserve"> b + b + 1</w:t>
            </w:r>
            <w:r w:rsidRPr="00F501BC">
              <w:rPr>
                <w:rFonts w:ascii="Lucida Bright" w:hAnsi="Lucida Bright"/>
                <w:sz w:val="22"/>
                <w:szCs w:val="22"/>
              </w:rPr>
              <w:tab/>
            </w:r>
            <w:r w:rsidR="00365506" w:rsidRPr="00F501BC">
              <w:rPr>
                <w:rFonts w:ascii="Lucida Bright" w:hAnsi="Lucida Bright"/>
                <w:sz w:val="22"/>
                <w:szCs w:val="22"/>
              </w:rPr>
              <w:tab/>
            </w:r>
            <w:r w:rsidRPr="00F501BC">
              <w:rPr>
                <w:rFonts w:ascii="Lucida Bright" w:hAnsi="Lucida Bright"/>
                <w:sz w:val="22"/>
                <w:szCs w:val="22"/>
              </w:rPr>
              <w:t>//a prend la valeur de b</w:t>
            </w:r>
            <w:r w:rsidRPr="00F501BC">
              <w:rPr>
                <w:rFonts w:ascii="Lucida Bright" w:hAnsi="Lucida Bright"/>
                <w:sz w:val="22"/>
                <w:szCs w:val="22"/>
              </w:rPr>
              <w:tab/>
              <w:t>plus b</w:t>
            </w:r>
            <w:r w:rsidRPr="00F501BC">
              <w:rPr>
                <w:rFonts w:ascii="Lucida Bright" w:hAnsi="Lucida Bright"/>
                <w:sz w:val="22"/>
                <w:szCs w:val="22"/>
              </w:rPr>
              <w:tab/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74813" w:rsidRDefault="00F74813" w:rsidP="00F501BC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C" w:rsidRPr="00F74813" w:rsidRDefault="00F74813" w:rsidP="00F501BC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12</w:t>
            </w:r>
          </w:p>
        </w:tc>
      </w:tr>
      <w:tr w:rsidR="00F501BC" w:rsidTr="00F501BC">
        <w:tc>
          <w:tcPr>
            <w:tcW w:w="1384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F501BC">
              <w:rPr>
                <w:rFonts w:ascii="Lucida Bright" w:hAnsi="Lucida Bright"/>
                <w:bCs/>
                <w:sz w:val="22"/>
                <w:szCs w:val="22"/>
              </w:rPr>
              <w:t>FIN</w:t>
            </w:r>
          </w:p>
        </w:tc>
        <w:tc>
          <w:tcPr>
            <w:tcW w:w="7088" w:type="dxa"/>
          </w:tcPr>
          <w:p w:rsidR="00F501BC" w:rsidRPr="00F501BC" w:rsidRDefault="00F501BC" w:rsidP="00F501BC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501BC" w:rsidRPr="00F501BC" w:rsidRDefault="00F501BC" w:rsidP="00F501BC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</w:tbl>
    <w:p w:rsidR="00F501BC" w:rsidRPr="00F501BC" w:rsidRDefault="00F501BC" w:rsidP="00EB1E40">
      <w:pPr>
        <w:rPr>
          <w:rFonts w:ascii="Lucida Bright" w:hAnsi="Lucida Bright"/>
          <w:bCs/>
          <w:sz w:val="22"/>
          <w:szCs w:val="22"/>
        </w:rPr>
      </w:pPr>
    </w:p>
    <w:p w:rsidR="002C6075" w:rsidRPr="00365506" w:rsidRDefault="002C6075" w:rsidP="002C6075">
      <w:pPr>
        <w:rPr>
          <w:rFonts w:ascii="Lucida Bright" w:hAnsi="Lucida Bright"/>
          <w:bCs/>
          <w:sz w:val="22"/>
          <w:szCs w:val="22"/>
        </w:rPr>
      </w:pPr>
      <w:r w:rsidRPr="00365506">
        <w:rPr>
          <w:rFonts w:ascii="Lucida Bright" w:hAnsi="Lucida Bright"/>
          <w:bCs/>
          <w:sz w:val="22"/>
          <w:szCs w:val="22"/>
        </w:rPr>
        <w:t>Dérouler les valeurs de l’algorithme « affectation » en remplissant les cases mémoires (traçage).</w:t>
      </w:r>
    </w:p>
    <w:p w:rsidR="002C6075" w:rsidRDefault="002C6075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689"/>
        <w:gridCol w:w="6586"/>
        <w:gridCol w:w="542"/>
        <w:gridCol w:w="543"/>
        <w:gridCol w:w="543"/>
        <w:gridCol w:w="543"/>
        <w:gridCol w:w="543"/>
      </w:tblGrid>
      <w:tr w:rsidR="006F3C1A" w:rsidTr="006F3C1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C1A" w:rsidRPr="00365506" w:rsidRDefault="006F3C1A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bCs/>
                <w:sz w:val="22"/>
                <w:szCs w:val="22"/>
              </w:rPr>
              <w:t>CONSTANTES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C1A" w:rsidRPr="00365506" w:rsidRDefault="006F3C1A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3C1A" w:rsidRPr="00365506" w:rsidRDefault="006F3C1A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C1A" w:rsidRPr="00365506" w:rsidRDefault="006F3C1A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C1A" w:rsidRPr="00365506" w:rsidRDefault="006F3C1A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3C1A" w:rsidRPr="00365506" w:rsidRDefault="006F3C1A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A" w:rsidRPr="00365506" w:rsidRDefault="006F3C1A" w:rsidP="00F74813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E</w:t>
            </w: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</w:rPr>
              <w:t xml:space="preserve">E </w:t>
            </w:r>
            <w:r w:rsidRPr="00365506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</w:rPr>
              <w:t xml:space="preserve"> 5 : entier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F74813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 w:rsidRPr="00F74813"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365506" w:rsidTr="009A4DE8">
        <w:tc>
          <w:tcPr>
            <w:tcW w:w="1689" w:type="dxa"/>
            <w:tcBorders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US"/>
              </w:rPr>
              <w:t>VARIABLES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a, b, c, d : </w:t>
            </w:r>
            <w:proofErr w:type="spellStart"/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>entiers</w:t>
            </w:r>
            <w:proofErr w:type="spellEnd"/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9A4DE8" w:rsidTr="00625A66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625A66" w:rsidTr="00625A66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A66" w:rsidRPr="00365506" w:rsidRDefault="00625A6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DEBUT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F74813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F74813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b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F74813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c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F74813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d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6" w:rsidRPr="00365506" w:rsidRDefault="00625A6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E</w:t>
            </w: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a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10</w:t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ab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F74813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F74813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365506" w:rsidTr="009A4DE8">
        <w:tc>
          <w:tcPr>
            <w:tcW w:w="1689" w:type="dxa"/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b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25 - 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365506" w:rsidTr="009A4DE8">
        <w:tc>
          <w:tcPr>
            <w:tcW w:w="1689" w:type="dxa"/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c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b - 10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365506" w:rsidTr="009A4DE8">
        <w:tc>
          <w:tcPr>
            <w:tcW w:w="1689" w:type="dxa"/>
            <w:tcBorders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d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c + 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365506" w:rsidTr="009A4DE8">
        <w:tc>
          <w:tcPr>
            <w:tcW w:w="1689" w:type="dxa"/>
            <w:tcBorders>
              <w:bottom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586" w:type="dxa"/>
            <w:tcBorders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c </w:t>
            </w:r>
            <w:r w:rsidRPr="00365506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365506">
              <w:rPr>
                <w:rFonts w:ascii="Lucida Bright" w:hAnsi="Lucida Bright"/>
                <w:sz w:val="22"/>
                <w:szCs w:val="22"/>
                <w:lang w:val="en-GB"/>
              </w:rPr>
              <w:t xml:space="preserve"> c + 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6" w:rsidRPr="00F74813" w:rsidRDefault="00154306" w:rsidP="00365506">
            <w:pPr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5</w:t>
            </w:r>
          </w:p>
        </w:tc>
      </w:tr>
      <w:tr w:rsidR="00365506" w:rsidTr="009A4DE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365506">
              <w:rPr>
                <w:rFonts w:ascii="Lucida Bright" w:hAnsi="Lucida Bright"/>
                <w:bCs/>
                <w:sz w:val="22"/>
                <w:szCs w:val="22"/>
              </w:rPr>
              <w:t>FIN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506" w:rsidRPr="00365506" w:rsidRDefault="00365506" w:rsidP="00365506">
            <w:pPr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</w:tbl>
    <w:p w:rsidR="00EB1E40" w:rsidRDefault="00EB1E40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br w:type="page"/>
      </w:r>
    </w:p>
    <w:p w:rsidR="00EB1E40" w:rsidRPr="002C6075" w:rsidRDefault="00EB1E40" w:rsidP="00EB1E40">
      <w:pPr>
        <w:rPr>
          <w:rFonts w:ascii="Lucida Bright" w:hAnsi="Lucida Bright"/>
          <w:bCs/>
          <w:sz w:val="22"/>
          <w:szCs w:val="22"/>
        </w:rPr>
      </w:pPr>
      <w:r w:rsidRPr="002C6075">
        <w:rPr>
          <w:rFonts w:ascii="Lucida Bright" w:hAnsi="Lucida Bright"/>
          <w:bCs/>
          <w:sz w:val="22"/>
          <w:szCs w:val="22"/>
        </w:rPr>
        <w:lastRenderedPageBreak/>
        <w:t>Trouver les erreurs de l'al</w:t>
      </w:r>
      <w:r w:rsidR="002C6075">
        <w:rPr>
          <w:rFonts w:ascii="Lucida Bright" w:hAnsi="Lucida Bright"/>
          <w:bCs/>
          <w:sz w:val="22"/>
          <w:szCs w:val="22"/>
        </w:rPr>
        <w:t>gorithme et expliquer pourquoi.</w:t>
      </w:r>
    </w:p>
    <w:p w:rsidR="002C6075" w:rsidRDefault="002C6075" w:rsidP="00EB1E40">
      <w:pPr>
        <w:tabs>
          <w:tab w:val="left" w:pos="709"/>
        </w:tabs>
        <w:spacing w:line="300" w:lineRule="exact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2977"/>
        <w:gridCol w:w="6127"/>
      </w:tblGrid>
      <w:tr w:rsidR="002C6075" w:rsidTr="00625A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VARIABLES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a, b, c : entiers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e, f : caractères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g : réel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trouve : booléen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>DEBUT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a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((10+2)*3)/2</w:t>
            </w:r>
          </w:p>
        </w:tc>
        <w:tc>
          <w:tcPr>
            <w:tcW w:w="6127" w:type="dxa"/>
            <w:tcBorders>
              <w:top w:val="single" w:sz="4" w:space="0" w:color="auto"/>
            </w:tcBorders>
          </w:tcPr>
          <w:p w:rsidR="002C6075" w:rsidRPr="002C6075" w:rsidRDefault="00154306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Pas d’erreur a vaut 18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b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c</w:t>
            </w:r>
          </w:p>
        </w:tc>
        <w:tc>
          <w:tcPr>
            <w:tcW w:w="6127" w:type="dxa"/>
          </w:tcPr>
          <w:p w:rsidR="002C6075" w:rsidRPr="002C6075" w:rsidRDefault="00154306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Pas d’erreur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c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5 + 3</w:t>
            </w:r>
          </w:p>
        </w:tc>
        <w:tc>
          <w:tcPr>
            <w:tcW w:w="6127" w:type="dxa"/>
          </w:tcPr>
          <w:p w:rsidR="002C6075" w:rsidRPr="002C6075" w:rsidRDefault="00154306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Pas d’erreur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z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25</w:t>
            </w:r>
          </w:p>
        </w:tc>
        <w:tc>
          <w:tcPr>
            <w:tcW w:w="6127" w:type="dxa"/>
          </w:tcPr>
          <w:p w:rsidR="002C6075" w:rsidRPr="002C6075" w:rsidRDefault="00154306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Erreur, la variable z n’existe pas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a + c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15</w:t>
            </w:r>
          </w:p>
        </w:tc>
        <w:tc>
          <w:tcPr>
            <w:tcW w:w="6127" w:type="dxa"/>
          </w:tcPr>
          <w:p w:rsidR="002C6075" w:rsidRPr="002C6075" w:rsidRDefault="00836F8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Erreur, on ne peut affecter une valeur qu’à une seule variable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trouve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0</w:t>
            </w:r>
          </w:p>
        </w:tc>
        <w:tc>
          <w:tcPr>
            <w:tcW w:w="6127" w:type="dxa"/>
          </w:tcPr>
          <w:p w:rsidR="002C6075" w:rsidRPr="002C6075" w:rsidRDefault="00836F8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Pas d’erreur, la variable « trouve » peut avoir les valeurs 0 ou 1 / Vrai ou Faux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  <w:lang w:val="de-DE"/>
              </w:rPr>
              <w:t xml:space="preserve">'e'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  <w:lang w:val="de-DE"/>
              </w:rPr>
              <w:t xml:space="preserve"> 'a'</w:t>
            </w:r>
          </w:p>
        </w:tc>
        <w:tc>
          <w:tcPr>
            <w:tcW w:w="6127" w:type="dxa"/>
          </w:tcPr>
          <w:p w:rsidR="002C6075" w:rsidRPr="002C6075" w:rsidRDefault="00836F8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 xml:space="preserve">Erreur, le nom d’une variable ne peut pas avoir de </w:t>
            </w:r>
            <w:proofErr w:type="spellStart"/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quote</w:t>
            </w:r>
            <w:proofErr w:type="spellEnd"/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  <w:lang w:val="de-DE"/>
              </w:rPr>
              <w:t xml:space="preserve">b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  <w:lang w:val="de-DE"/>
              </w:rPr>
              <w:t xml:space="preserve"> e</w:t>
            </w:r>
          </w:p>
        </w:tc>
        <w:tc>
          <w:tcPr>
            <w:tcW w:w="6127" w:type="dxa"/>
          </w:tcPr>
          <w:p w:rsidR="002C6075" w:rsidRPr="002C6075" w:rsidRDefault="00836F8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Erreur, la variable b n’accepte que des entiers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f </w:t>
            </w:r>
            <w:r w:rsidRPr="002C6075">
              <w:rPr>
                <w:rFonts w:ascii="Lucida Bright" w:hAnsi="Lucida Bright"/>
                <w:noProof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"coucou"</w:t>
            </w:r>
          </w:p>
        </w:tc>
        <w:tc>
          <w:tcPr>
            <w:tcW w:w="6127" w:type="dxa"/>
          </w:tcPr>
          <w:p w:rsidR="002C6075" w:rsidRPr="002C6075" w:rsidRDefault="00836F8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Pas d’erreur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trouve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! trouve</w:t>
            </w:r>
          </w:p>
        </w:tc>
        <w:tc>
          <w:tcPr>
            <w:tcW w:w="6127" w:type="dxa"/>
          </w:tcPr>
          <w:p w:rsidR="002C6075" w:rsidRPr="002C6075" w:rsidRDefault="00836F8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Pas d’erreur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proofErr w:type="gramStart"/>
            <w:r w:rsidRPr="002C6075">
              <w:rPr>
                <w:rFonts w:ascii="Lucida Bright" w:hAnsi="Lucida Bright"/>
                <w:sz w:val="22"/>
                <w:szCs w:val="22"/>
              </w:rPr>
              <w:t>a</w:t>
            </w:r>
            <w:proofErr w:type="gramEnd"/>
            <w:r w:rsidRPr="002C6075">
              <w:rPr>
                <w:rFonts w:ascii="Lucida Bright" w:hAnsi="Lucida Bright"/>
                <w:sz w:val="22"/>
                <w:szCs w:val="22"/>
              </w:rPr>
              <w:t xml:space="preserve">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2,25</w:t>
            </w:r>
          </w:p>
        </w:tc>
        <w:tc>
          <w:tcPr>
            <w:tcW w:w="6127" w:type="dxa"/>
          </w:tcPr>
          <w:p w:rsidR="002C6075" w:rsidRPr="002C6075" w:rsidRDefault="00836F8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Erreur, a est forcément un entier</w:t>
            </w:r>
          </w:p>
        </w:tc>
      </w:tr>
      <w:tr w:rsidR="002C6075" w:rsidTr="00625A66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2C6075" w:rsidRPr="002C6075" w:rsidRDefault="002C607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 w:rsidRPr="002C6075">
              <w:rPr>
                <w:rFonts w:ascii="Lucida Bright" w:hAnsi="Lucida Bright"/>
                <w:sz w:val="22"/>
                <w:szCs w:val="22"/>
              </w:rPr>
              <w:t xml:space="preserve">trouve </w:t>
            </w:r>
            <w:r w:rsidRPr="002C6075">
              <w:rPr>
                <w:rFonts w:ascii="Lucida Bright" w:hAnsi="Lucida Bright"/>
                <w:sz w:val="22"/>
                <w:szCs w:val="22"/>
              </w:rPr>
              <w:sym w:font="Wingdings" w:char="F0DF"/>
            </w:r>
            <w:r w:rsidRPr="002C6075">
              <w:rPr>
                <w:rFonts w:ascii="Lucida Bright" w:hAnsi="Lucida Bright"/>
                <w:sz w:val="22"/>
                <w:szCs w:val="22"/>
              </w:rPr>
              <w:t xml:space="preserve"> (a = b)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2C6075" w:rsidRPr="002C6075" w:rsidRDefault="00836F85" w:rsidP="002C6075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Pas d’erreur</w:t>
            </w:r>
          </w:p>
        </w:tc>
      </w:tr>
    </w:tbl>
    <w:p w:rsidR="002C6075" w:rsidRDefault="002C6075" w:rsidP="00EB1E40">
      <w:pPr>
        <w:tabs>
          <w:tab w:val="left" w:pos="709"/>
        </w:tabs>
        <w:spacing w:line="300" w:lineRule="exact"/>
        <w:rPr>
          <w:rFonts w:ascii="Lucida Bright" w:hAnsi="Lucida Bright"/>
          <w:bCs/>
          <w:sz w:val="22"/>
          <w:szCs w:val="22"/>
        </w:rPr>
      </w:pPr>
    </w:p>
    <w:p w:rsidR="002C6075" w:rsidRDefault="002C6075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6F6756" w:rsidRDefault="006F6756" w:rsidP="00EB1E40">
      <w:pPr>
        <w:tabs>
          <w:tab w:val="left" w:pos="709"/>
        </w:tabs>
        <w:spacing w:line="300" w:lineRule="exact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2182"/>
        <w:gridCol w:w="5864"/>
        <w:gridCol w:w="955"/>
        <w:gridCol w:w="956"/>
        <w:gridCol w:w="956"/>
      </w:tblGrid>
      <w:tr w:rsidR="006F6756" w:rsidRPr="006F6756" w:rsidTr="006F675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</w:rPr>
              <w:t>VARIABLES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</w:rPr>
              <w:t>a, b, c : entiers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6" w:rsidRPr="006F6756" w:rsidRDefault="00C555AA" w:rsidP="00F74813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nb1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6" w:rsidRPr="006F6756" w:rsidRDefault="00C555AA" w:rsidP="00C555AA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nb2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6" w:rsidRPr="006F6756" w:rsidRDefault="00C555AA" w:rsidP="00F74813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nb3</w:t>
            </w: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  <w:lang w:val="en-GB"/>
              </w:rPr>
              <w:t>nb1 = 25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  <w:lang w:val="en-GB"/>
              </w:rPr>
              <w:t>nb2 = 9</w:t>
            </w:r>
          </w:p>
        </w:tc>
        <w:tc>
          <w:tcPr>
            <w:tcW w:w="955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956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956" w:type="dxa"/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sz w:val="22"/>
                <w:szCs w:val="22"/>
                <w:lang w:val="en-GB"/>
              </w:rPr>
              <w:t>nb3 = 17</w:t>
            </w:r>
          </w:p>
        </w:tc>
        <w:tc>
          <w:tcPr>
            <w:tcW w:w="955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956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956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17</w:t>
            </w: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nb2 = nb3</w:t>
            </w:r>
          </w:p>
        </w:tc>
        <w:tc>
          <w:tcPr>
            <w:tcW w:w="955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956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956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17</w:t>
            </w: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nb3 = nb2 + nb1</w:t>
            </w:r>
          </w:p>
        </w:tc>
        <w:tc>
          <w:tcPr>
            <w:tcW w:w="955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956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956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42</w:t>
            </w: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  <w:lang w:val="en-GB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nb2 = nb3</w:t>
            </w:r>
          </w:p>
        </w:tc>
        <w:tc>
          <w:tcPr>
            <w:tcW w:w="955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956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42</w:t>
            </w:r>
          </w:p>
        </w:tc>
        <w:tc>
          <w:tcPr>
            <w:tcW w:w="956" w:type="dxa"/>
          </w:tcPr>
          <w:p w:rsidR="006F6756" w:rsidRPr="006F6756" w:rsidRDefault="00765412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42</w:t>
            </w: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  <w:lang w:val="en-GB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nb3 = nb3 - 5</w:t>
            </w:r>
          </w:p>
        </w:tc>
        <w:tc>
          <w:tcPr>
            <w:tcW w:w="955" w:type="dxa"/>
          </w:tcPr>
          <w:p w:rsidR="006F6756" w:rsidRPr="006F6756" w:rsidRDefault="003854F3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956" w:type="dxa"/>
          </w:tcPr>
          <w:p w:rsidR="006F6756" w:rsidRPr="006F6756" w:rsidRDefault="003854F3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42</w:t>
            </w:r>
          </w:p>
        </w:tc>
        <w:tc>
          <w:tcPr>
            <w:tcW w:w="956" w:type="dxa"/>
          </w:tcPr>
          <w:p w:rsidR="006F6756" w:rsidRPr="006F6756" w:rsidRDefault="003854F3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37</w:t>
            </w:r>
          </w:p>
        </w:tc>
      </w:tr>
      <w:tr w:rsidR="006F6756" w:rsidRPr="006F6756" w:rsidTr="006F6756"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5864" w:type="dxa"/>
            <w:tcBorders>
              <w:left w:val="single" w:sz="4" w:space="0" w:color="auto"/>
              <w:bottom w:val="single" w:sz="4" w:space="0" w:color="auto"/>
            </w:tcBorders>
          </w:tcPr>
          <w:p w:rsidR="006F6756" w:rsidRPr="006F6756" w:rsidRDefault="006F6756" w:rsidP="006F6756">
            <w:pPr>
              <w:tabs>
                <w:tab w:val="left" w:pos="709"/>
              </w:tabs>
              <w:spacing w:before="120" w:after="120"/>
              <w:rPr>
                <w:rFonts w:ascii="Lucida Bright" w:hAnsi="Lucida Bright"/>
                <w:bCs/>
                <w:sz w:val="22"/>
                <w:szCs w:val="22"/>
                <w:lang w:val="en-GB"/>
              </w:rPr>
            </w:pPr>
            <w:r w:rsidRPr="006F6756">
              <w:rPr>
                <w:rFonts w:ascii="Lucida Bright" w:hAnsi="Lucida Bright"/>
                <w:bCs/>
                <w:sz w:val="22"/>
                <w:szCs w:val="22"/>
                <w:lang w:val="en-GB"/>
              </w:rPr>
              <w:t>nb1 = nb3 – nb1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F6756" w:rsidRPr="006F6756" w:rsidRDefault="003854F3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6F6756" w:rsidRPr="006F6756" w:rsidRDefault="003854F3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42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6F6756" w:rsidRPr="006F6756" w:rsidRDefault="003854F3" w:rsidP="006F6756">
            <w:pPr>
              <w:tabs>
                <w:tab w:val="left" w:pos="709"/>
              </w:tabs>
              <w:spacing w:before="120" w:after="120"/>
              <w:jc w:val="center"/>
              <w:rPr>
                <w:rFonts w:ascii="Lucida Bright" w:hAnsi="Lucida Bright"/>
                <w:bCs/>
                <w:color w:val="FF0000"/>
                <w:sz w:val="22"/>
                <w:szCs w:val="22"/>
              </w:rPr>
            </w:pPr>
            <w:r>
              <w:rPr>
                <w:rFonts w:ascii="Lucida Bright" w:hAnsi="Lucida Bright"/>
                <w:bCs/>
                <w:color w:val="FF0000"/>
                <w:sz w:val="22"/>
                <w:szCs w:val="22"/>
              </w:rPr>
              <w:t>37</w:t>
            </w:r>
          </w:p>
        </w:tc>
      </w:tr>
    </w:tbl>
    <w:p w:rsidR="006F6756" w:rsidRPr="006F6756" w:rsidRDefault="006F6756" w:rsidP="006F6756">
      <w:pPr>
        <w:tabs>
          <w:tab w:val="left" w:pos="709"/>
        </w:tabs>
        <w:spacing w:before="120" w:after="120"/>
        <w:rPr>
          <w:rFonts w:ascii="Lucida Bright" w:hAnsi="Lucida Bright"/>
          <w:bCs/>
          <w:sz w:val="22"/>
          <w:szCs w:val="22"/>
        </w:rPr>
      </w:pPr>
    </w:p>
    <w:p w:rsidR="006F6756" w:rsidRPr="006F6756" w:rsidRDefault="006F6756">
      <w:pPr>
        <w:tabs>
          <w:tab w:val="left" w:pos="709"/>
        </w:tabs>
        <w:spacing w:before="120" w:after="120"/>
        <w:rPr>
          <w:rFonts w:ascii="Lucida Bright" w:hAnsi="Lucida Bright"/>
          <w:bCs/>
          <w:sz w:val="22"/>
          <w:szCs w:val="22"/>
        </w:rPr>
      </w:pPr>
    </w:p>
    <w:sectPr w:rsidR="006F6756" w:rsidRPr="006F6756" w:rsidSect="00D7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12" w:rsidRDefault="00765412">
      <w:r>
        <w:separator/>
      </w:r>
    </w:p>
  </w:endnote>
  <w:endnote w:type="continuationSeparator" w:id="0">
    <w:p w:rsidR="00765412" w:rsidRDefault="0076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12" w:rsidRDefault="007654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65412" w:rsidRDefault="007654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12" w:rsidRPr="006263D0" w:rsidRDefault="00765412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Pr="006263D0">
      <w:rPr>
        <w:rFonts w:ascii="Lucida Bright" w:hAnsi="Lucida Bright"/>
        <w:i/>
      </w:rPr>
      <w:fldChar w:fldCharType="separate"/>
    </w:r>
    <w:r w:rsidR="003854F3">
      <w:rPr>
        <w:rFonts w:ascii="Lucida Bright" w:hAnsi="Lucida Bright"/>
        <w:i/>
        <w:noProof/>
      </w:rPr>
      <w:t>3</w:t>
    </w:r>
    <w:r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3854F3" w:rsidRPr="003854F3">
        <w:rPr>
          <w:rFonts w:ascii="Lucida Bright" w:hAnsi="Lucida Bright"/>
          <w:i/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12" w:rsidRDefault="007654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12" w:rsidRDefault="00765412">
      <w:r>
        <w:separator/>
      </w:r>
    </w:p>
  </w:footnote>
  <w:footnote w:type="continuationSeparator" w:id="0">
    <w:p w:rsidR="00765412" w:rsidRDefault="00765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12" w:rsidRDefault="0076541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765412" w:rsidRPr="006263D0" w:rsidTr="00F74813">
      <w:trPr>
        <w:jc w:val="center"/>
      </w:trPr>
      <w:tc>
        <w:tcPr>
          <w:tcW w:w="2376" w:type="dxa"/>
        </w:tcPr>
        <w:p w:rsidR="00765412" w:rsidRDefault="00765412" w:rsidP="00F501BC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3</w:t>
          </w:r>
        </w:p>
      </w:tc>
      <w:tc>
        <w:tcPr>
          <w:tcW w:w="8537" w:type="dxa"/>
          <w:gridSpan w:val="2"/>
        </w:tcPr>
        <w:p w:rsidR="00765412" w:rsidRPr="006263D0" w:rsidRDefault="00765412" w:rsidP="00F7481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Les évolutions technologiques sont-elles exemptes de risques pour l'organisation ?</w:t>
          </w:r>
        </w:p>
      </w:tc>
    </w:tr>
    <w:tr w:rsidR="00765412" w:rsidRPr="006263D0" w:rsidTr="00F74813">
      <w:trPr>
        <w:jc w:val="center"/>
      </w:trPr>
      <w:tc>
        <w:tcPr>
          <w:tcW w:w="2376" w:type="dxa"/>
        </w:tcPr>
        <w:p w:rsidR="00765412" w:rsidRPr="006263D0" w:rsidRDefault="00765412" w:rsidP="00F501BC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3.2</w:t>
          </w:r>
        </w:p>
      </w:tc>
      <w:tc>
        <w:tcPr>
          <w:tcW w:w="6199" w:type="dxa"/>
          <w:vMerge w:val="restart"/>
        </w:tcPr>
        <w:p w:rsidR="00765412" w:rsidRPr="00FA15E2" w:rsidRDefault="00765412" w:rsidP="00F94498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Introduction à l’algorithmique</w:t>
          </w:r>
        </w:p>
      </w:tc>
      <w:tc>
        <w:tcPr>
          <w:tcW w:w="2338" w:type="dxa"/>
        </w:tcPr>
        <w:p w:rsidR="00765412" w:rsidRPr="006263D0" w:rsidRDefault="00765412" w:rsidP="00F7481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765412" w:rsidRPr="006263D0" w:rsidTr="00F74813">
      <w:trPr>
        <w:jc w:val="center"/>
      </w:trPr>
      <w:tc>
        <w:tcPr>
          <w:tcW w:w="2376" w:type="dxa"/>
        </w:tcPr>
        <w:p w:rsidR="00765412" w:rsidRPr="006263D0" w:rsidRDefault="00765412" w:rsidP="00F7481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1</w:t>
          </w:r>
        </w:p>
      </w:tc>
      <w:tc>
        <w:tcPr>
          <w:tcW w:w="6199" w:type="dxa"/>
          <w:vMerge/>
        </w:tcPr>
        <w:p w:rsidR="00765412" w:rsidRPr="006263D0" w:rsidRDefault="00765412" w:rsidP="00F74813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765412" w:rsidRPr="006263D0" w:rsidRDefault="00765412" w:rsidP="00F7481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765412" w:rsidRDefault="00765412" w:rsidP="00FA1638">
    <w:pPr>
      <w:pStyle w:val="En-tte"/>
      <w:tabs>
        <w:tab w:val="clear" w:pos="4536"/>
        <w:tab w:val="clear" w:pos="9072"/>
        <w:tab w:val="left" w:pos="1875"/>
      </w:tabs>
    </w:pPr>
  </w:p>
  <w:p w:rsidR="00765412" w:rsidRDefault="00765412" w:rsidP="00205E1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12" w:rsidRDefault="007654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"/>
      </v:shape>
    </w:pict>
  </w:numPicBullet>
  <w:abstractNum w:abstractNumId="0">
    <w:nsid w:val="005561F0"/>
    <w:multiLevelType w:val="hybridMultilevel"/>
    <w:tmpl w:val="121E5CA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02341"/>
    <w:multiLevelType w:val="multilevel"/>
    <w:tmpl w:val="43B86EF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6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14B41"/>
    <w:multiLevelType w:val="hybridMultilevel"/>
    <w:tmpl w:val="F5F2C7AE"/>
    <w:lvl w:ilvl="0" w:tplc="E4D2CFFE">
      <w:start w:val="1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CD17B3"/>
    <w:multiLevelType w:val="hybridMultilevel"/>
    <w:tmpl w:val="4BB4CA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16C2B"/>
    <w:multiLevelType w:val="multilevel"/>
    <w:tmpl w:val="F81A9EE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66D4D"/>
    <w:multiLevelType w:val="multilevel"/>
    <w:tmpl w:val="C93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90C36"/>
    <w:multiLevelType w:val="hybridMultilevel"/>
    <w:tmpl w:val="11B6EDEC"/>
    <w:lvl w:ilvl="0" w:tplc="082E2A24">
      <w:start w:val="5"/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315"/>
    <w:multiLevelType w:val="hybridMultilevel"/>
    <w:tmpl w:val="CC6A9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657D"/>
    <w:multiLevelType w:val="hybridMultilevel"/>
    <w:tmpl w:val="0BF29C80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418E"/>
    <w:multiLevelType w:val="hybridMultilevel"/>
    <w:tmpl w:val="388CCE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30897"/>
    <w:multiLevelType w:val="hybridMultilevel"/>
    <w:tmpl w:val="780E33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A1393"/>
    <w:multiLevelType w:val="hybridMultilevel"/>
    <w:tmpl w:val="64487AD8"/>
    <w:lvl w:ilvl="0" w:tplc="C29C5E5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FE0E98"/>
    <w:multiLevelType w:val="hybridMultilevel"/>
    <w:tmpl w:val="408E12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61017"/>
    <w:multiLevelType w:val="hybridMultilevel"/>
    <w:tmpl w:val="F7FAE8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75C24EE"/>
    <w:multiLevelType w:val="hybridMultilevel"/>
    <w:tmpl w:val="1980CD08"/>
    <w:lvl w:ilvl="0" w:tplc="9672171E"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E7696"/>
    <w:multiLevelType w:val="multilevel"/>
    <w:tmpl w:val="54F6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95416"/>
    <w:multiLevelType w:val="multilevel"/>
    <w:tmpl w:val="555C1AD2"/>
    <w:lvl w:ilvl="0">
      <w:start w:val="1"/>
      <w:numFmt w:val="bullet"/>
      <w:lvlText w:val=""/>
      <w:lvlPicBulletId w:val="0"/>
      <w:lvlJc w:val="left"/>
      <w:pPr>
        <w:ind w:left="720" w:hanging="360"/>
      </w:pPr>
      <w:rPr>
        <w:rFonts w:ascii="Wingdings" w:hAnsi="Wingdings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34">
    <w:nsid w:val="65FF40FE"/>
    <w:multiLevelType w:val="hybridMultilevel"/>
    <w:tmpl w:val="B966F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57F3C"/>
    <w:multiLevelType w:val="hybridMultilevel"/>
    <w:tmpl w:val="DBEA563A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5910B9E"/>
    <w:multiLevelType w:val="hybridMultilevel"/>
    <w:tmpl w:val="D47C17B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358DD"/>
    <w:multiLevelType w:val="hybridMultilevel"/>
    <w:tmpl w:val="D6D8C7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D2698"/>
    <w:multiLevelType w:val="hybridMultilevel"/>
    <w:tmpl w:val="93E8B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0524D"/>
    <w:multiLevelType w:val="multilevel"/>
    <w:tmpl w:val="3712022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4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29"/>
  </w:num>
  <w:num w:numId="8">
    <w:abstractNumId w:val="42"/>
  </w:num>
  <w:num w:numId="9">
    <w:abstractNumId w:val="37"/>
  </w:num>
  <w:num w:numId="10">
    <w:abstractNumId w:val="1"/>
  </w:num>
  <w:num w:numId="11">
    <w:abstractNumId w:val="23"/>
  </w:num>
  <w:num w:numId="12">
    <w:abstractNumId w:val="2"/>
  </w:num>
  <w:num w:numId="13">
    <w:abstractNumId w:val="34"/>
  </w:num>
  <w:num w:numId="14">
    <w:abstractNumId w:val="40"/>
  </w:num>
  <w:num w:numId="15">
    <w:abstractNumId w:val="16"/>
  </w:num>
  <w:num w:numId="16">
    <w:abstractNumId w:val="41"/>
  </w:num>
  <w:num w:numId="17">
    <w:abstractNumId w:val="41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17"/>
  </w:num>
  <w:num w:numId="20">
    <w:abstractNumId w:val="6"/>
  </w:num>
  <w:num w:numId="21">
    <w:abstractNumId w:val="33"/>
  </w:num>
  <w:num w:numId="22">
    <w:abstractNumId w:val="36"/>
  </w:num>
  <w:num w:numId="23">
    <w:abstractNumId w:val="13"/>
  </w:num>
  <w:num w:numId="24">
    <w:abstractNumId w:val="20"/>
  </w:num>
  <w:num w:numId="25">
    <w:abstractNumId w:val="33"/>
  </w:num>
  <w:num w:numId="26">
    <w:abstractNumId w:val="28"/>
  </w:num>
  <w:num w:numId="27">
    <w:abstractNumId w:val="5"/>
  </w:num>
  <w:num w:numId="28">
    <w:abstractNumId w:val="21"/>
  </w:num>
  <w:num w:numId="29">
    <w:abstractNumId w:val="10"/>
  </w:num>
  <w:num w:numId="30">
    <w:abstractNumId w:val="19"/>
  </w:num>
  <w:num w:numId="31">
    <w:abstractNumId w:val="27"/>
  </w:num>
  <w:num w:numId="32">
    <w:abstractNumId w:val="24"/>
  </w:num>
  <w:num w:numId="33">
    <w:abstractNumId w:val="35"/>
  </w:num>
  <w:num w:numId="34">
    <w:abstractNumId w:val="32"/>
  </w:num>
  <w:num w:numId="35">
    <w:abstractNumId w:val="14"/>
  </w:num>
  <w:num w:numId="36">
    <w:abstractNumId w:val="12"/>
  </w:num>
  <w:num w:numId="37">
    <w:abstractNumId w:val="31"/>
  </w:num>
  <w:num w:numId="38">
    <w:abstractNumId w:val="9"/>
  </w:num>
  <w:num w:numId="39">
    <w:abstractNumId w:val="15"/>
  </w:num>
  <w:num w:numId="40">
    <w:abstractNumId w:val="39"/>
  </w:num>
  <w:num w:numId="41">
    <w:abstractNumId w:val="25"/>
  </w:num>
  <w:num w:numId="42">
    <w:abstractNumId w:val="22"/>
  </w:num>
  <w:num w:numId="43">
    <w:abstractNumId w:val="8"/>
  </w:num>
  <w:num w:numId="44">
    <w:abstractNumId w:val="30"/>
  </w:num>
  <w:num w:numId="45">
    <w:abstractNumId w:val="38"/>
  </w:num>
  <w:num w:numId="4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164A6"/>
    <w:rsid w:val="000210DB"/>
    <w:rsid w:val="00026882"/>
    <w:rsid w:val="000274F0"/>
    <w:rsid w:val="00043E15"/>
    <w:rsid w:val="00044542"/>
    <w:rsid w:val="00050A26"/>
    <w:rsid w:val="0005310E"/>
    <w:rsid w:val="000546BA"/>
    <w:rsid w:val="0005783B"/>
    <w:rsid w:val="00073251"/>
    <w:rsid w:val="00084669"/>
    <w:rsid w:val="000911A7"/>
    <w:rsid w:val="0009166E"/>
    <w:rsid w:val="00097D16"/>
    <w:rsid w:val="000A5245"/>
    <w:rsid w:val="000B312D"/>
    <w:rsid w:val="000D0AD3"/>
    <w:rsid w:val="000D36B0"/>
    <w:rsid w:val="000E32E6"/>
    <w:rsid w:val="000F3036"/>
    <w:rsid w:val="00102650"/>
    <w:rsid w:val="00110EDD"/>
    <w:rsid w:val="00115748"/>
    <w:rsid w:val="00122039"/>
    <w:rsid w:val="0012434A"/>
    <w:rsid w:val="00125313"/>
    <w:rsid w:val="001348EF"/>
    <w:rsid w:val="00144926"/>
    <w:rsid w:val="00154306"/>
    <w:rsid w:val="00156B7F"/>
    <w:rsid w:val="0017071F"/>
    <w:rsid w:val="00174573"/>
    <w:rsid w:val="001818C3"/>
    <w:rsid w:val="00186516"/>
    <w:rsid w:val="001877AD"/>
    <w:rsid w:val="001A6199"/>
    <w:rsid w:val="001E5446"/>
    <w:rsid w:val="001E5FD1"/>
    <w:rsid w:val="001F3882"/>
    <w:rsid w:val="002006A2"/>
    <w:rsid w:val="00205E1D"/>
    <w:rsid w:val="00206668"/>
    <w:rsid w:val="002073AC"/>
    <w:rsid w:val="002119AC"/>
    <w:rsid w:val="00213C67"/>
    <w:rsid w:val="002220C3"/>
    <w:rsid w:val="00224CCA"/>
    <w:rsid w:val="002250A0"/>
    <w:rsid w:val="00230242"/>
    <w:rsid w:val="002327FD"/>
    <w:rsid w:val="0023556F"/>
    <w:rsid w:val="002371F5"/>
    <w:rsid w:val="00263276"/>
    <w:rsid w:val="002651B1"/>
    <w:rsid w:val="00271E0C"/>
    <w:rsid w:val="00276A41"/>
    <w:rsid w:val="002829F5"/>
    <w:rsid w:val="00287565"/>
    <w:rsid w:val="0029296D"/>
    <w:rsid w:val="00293EF5"/>
    <w:rsid w:val="002946D6"/>
    <w:rsid w:val="002A2EDE"/>
    <w:rsid w:val="002A4EC9"/>
    <w:rsid w:val="002A7293"/>
    <w:rsid w:val="002B262F"/>
    <w:rsid w:val="002B6E50"/>
    <w:rsid w:val="002C5FD4"/>
    <w:rsid w:val="002C6075"/>
    <w:rsid w:val="002D073F"/>
    <w:rsid w:val="002D1072"/>
    <w:rsid w:val="002D5421"/>
    <w:rsid w:val="002E2B3B"/>
    <w:rsid w:val="002E36FD"/>
    <w:rsid w:val="002F2E21"/>
    <w:rsid w:val="00300942"/>
    <w:rsid w:val="003125E2"/>
    <w:rsid w:val="003215A1"/>
    <w:rsid w:val="0033748E"/>
    <w:rsid w:val="0034047D"/>
    <w:rsid w:val="0034094A"/>
    <w:rsid w:val="00344107"/>
    <w:rsid w:val="00345C41"/>
    <w:rsid w:val="003474AA"/>
    <w:rsid w:val="00357E7A"/>
    <w:rsid w:val="00357EBF"/>
    <w:rsid w:val="00365506"/>
    <w:rsid w:val="00371D8A"/>
    <w:rsid w:val="00373F00"/>
    <w:rsid w:val="00375A54"/>
    <w:rsid w:val="00385455"/>
    <w:rsid w:val="003854F3"/>
    <w:rsid w:val="00387EB4"/>
    <w:rsid w:val="00390272"/>
    <w:rsid w:val="003B10E8"/>
    <w:rsid w:val="003B271C"/>
    <w:rsid w:val="003B2790"/>
    <w:rsid w:val="003B691E"/>
    <w:rsid w:val="003D0AA3"/>
    <w:rsid w:val="003D23BD"/>
    <w:rsid w:val="003D27BC"/>
    <w:rsid w:val="003D37AC"/>
    <w:rsid w:val="003F1957"/>
    <w:rsid w:val="003F729B"/>
    <w:rsid w:val="00405784"/>
    <w:rsid w:val="004069DF"/>
    <w:rsid w:val="00407DC7"/>
    <w:rsid w:val="0041449D"/>
    <w:rsid w:val="00415CF2"/>
    <w:rsid w:val="00423244"/>
    <w:rsid w:val="00424B2C"/>
    <w:rsid w:val="00432A8B"/>
    <w:rsid w:val="00436346"/>
    <w:rsid w:val="00441E19"/>
    <w:rsid w:val="004457AE"/>
    <w:rsid w:val="00447739"/>
    <w:rsid w:val="004503EC"/>
    <w:rsid w:val="00453242"/>
    <w:rsid w:val="00460C3E"/>
    <w:rsid w:val="004610E6"/>
    <w:rsid w:val="00462423"/>
    <w:rsid w:val="00462FDC"/>
    <w:rsid w:val="00466036"/>
    <w:rsid w:val="00491CBD"/>
    <w:rsid w:val="004A083B"/>
    <w:rsid w:val="004A17E6"/>
    <w:rsid w:val="004A36E5"/>
    <w:rsid w:val="004A3FAE"/>
    <w:rsid w:val="004A50AA"/>
    <w:rsid w:val="004B01ED"/>
    <w:rsid w:val="004B2795"/>
    <w:rsid w:val="004B59D3"/>
    <w:rsid w:val="004D4DBF"/>
    <w:rsid w:val="004E0E91"/>
    <w:rsid w:val="004E25D1"/>
    <w:rsid w:val="004E5827"/>
    <w:rsid w:val="004E7D9A"/>
    <w:rsid w:val="004F523B"/>
    <w:rsid w:val="00514EA1"/>
    <w:rsid w:val="005211FC"/>
    <w:rsid w:val="00523431"/>
    <w:rsid w:val="00526DCB"/>
    <w:rsid w:val="005362DB"/>
    <w:rsid w:val="005465C1"/>
    <w:rsid w:val="005519FE"/>
    <w:rsid w:val="0056221D"/>
    <w:rsid w:val="005706FF"/>
    <w:rsid w:val="0058145A"/>
    <w:rsid w:val="0058280B"/>
    <w:rsid w:val="005845F7"/>
    <w:rsid w:val="005914CC"/>
    <w:rsid w:val="00591DD2"/>
    <w:rsid w:val="005A02D4"/>
    <w:rsid w:val="005A507A"/>
    <w:rsid w:val="005A772A"/>
    <w:rsid w:val="005B2BA8"/>
    <w:rsid w:val="005B4456"/>
    <w:rsid w:val="005B74C8"/>
    <w:rsid w:val="005C5F02"/>
    <w:rsid w:val="005C6500"/>
    <w:rsid w:val="005D25CE"/>
    <w:rsid w:val="005F2E7E"/>
    <w:rsid w:val="006020A3"/>
    <w:rsid w:val="006065CA"/>
    <w:rsid w:val="006106DA"/>
    <w:rsid w:val="00621F31"/>
    <w:rsid w:val="0062519B"/>
    <w:rsid w:val="00625A66"/>
    <w:rsid w:val="006263D0"/>
    <w:rsid w:val="00632885"/>
    <w:rsid w:val="006432AC"/>
    <w:rsid w:val="00645698"/>
    <w:rsid w:val="00653BDD"/>
    <w:rsid w:val="00657229"/>
    <w:rsid w:val="006726A7"/>
    <w:rsid w:val="0067442F"/>
    <w:rsid w:val="006A1318"/>
    <w:rsid w:val="006A79FE"/>
    <w:rsid w:val="006A7FB8"/>
    <w:rsid w:val="006B2486"/>
    <w:rsid w:val="006B4732"/>
    <w:rsid w:val="006E09DA"/>
    <w:rsid w:val="006E588D"/>
    <w:rsid w:val="006F3C1A"/>
    <w:rsid w:val="006F6756"/>
    <w:rsid w:val="00714B55"/>
    <w:rsid w:val="00715F0A"/>
    <w:rsid w:val="00720CE0"/>
    <w:rsid w:val="00721EA8"/>
    <w:rsid w:val="00724435"/>
    <w:rsid w:val="007260AB"/>
    <w:rsid w:val="00726C09"/>
    <w:rsid w:val="00757324"/>
    <w:rsid w:val="00757AC2"/>
    <w:rsid w:val="0076404D"/>
    <w:rsid w:val="00765412"/>
    <w:rsid w:val="00780A64"/>
    <w:rsid w:val="0078163C"/>
    <w:rsid w:val="00784195"/>
    <w:rsid w:val="00786419"/>
    <w:rsid w:val="007928EF"/>
    <w:rsid w:val="007A7C47"/>
    <w:rsid w:val="007B1C64"/>
    <w:rsid w:val="007B2A1A"/>
    <w:rsid w:val="007C045D"/>
    <w:rsid w:val="007D2B2C"/>
    <w:rsid w:val="007D7280"/>
    <w:rsid w:val="007E12D6"/>
    <w:rsid w:val="007E1B96"/>
    <w:rsid w:val="007E61B2"/>
    <w:rsid w:val="007E6E8F"/>
    <w:rsid w:val="007F0D63"/>
    <w:rsid w:val="007F26DD"/>
    <w:rsid w:val="007F50C0"/>
    <w:rsid w:val="00801FBB"/>
    <w:rsid w:val="00816DB4"/>
    <w:rsid w:val="008216E7"/>
    <w:rsid w:val="00822638"/>
    <w:rsid w:val="0082675C"/>
    <w:rsid w:val="008317D0"/>
    <w:rsid w:val="00836F85"/>
    <w:rsid w:val="0084374F"/>
    <w:rsid w:val="008441E6"/>
    <w:rsid w:val="0084496B"/>
    <w:rsid w:val="008449B2"/>
    <w:rsid w:val="00844AE6"/>
    <w:rsid w:val="00850F61"/>
    <w:rsid w:val="0085745C"/>
    <w:rsid w:val="00866FBC"/>
    <w:rsid w:val="00870B06"/>
    <w:rsid w:val="0087495B"/>
    <w:rsid w:val="00885954"/>
    <w:rsid w:val="0089559C"/>
    <w:rsid w:val="008A20EE"/>
    <w:rsid w:val="008A241A"/>
    <w:rsid w:val="008A3982"/>
    <w:rsid w:val="008B2C8C"/>
    <w:rsid w:val="008B50D9"/>
    <w:rsid w:val="008C1AD8"/>
    <w:rsid w:val="008C29A1"/>
    <w:rsid w:val="008C7EC2"/>
    <w:rsid w:val="008D2C06"/>
    <w:rsid w:val="008D2E3C"/>
    <w:rsid w:val="008E04E1"/>
    <w:rsid w:val="008E4170"/>
    <w:rsid w:val="008E564B"/>
    <w:rsid w:val="008E62CE"/>
    <w:rsid w:val="00905B76"/>
    <w:rsid w:val="00905BB2"/>
    <w:rsid w:val="0091260D"/>
    <w:rsid w:val="009129E5"/>
    <w:rsid w:val="00912ED9"/>
    <w:rsid w:val="00913F66"/>
    <w:rsid w:val="009205F1"/>
    <w:rsid w:val="00920C6F"/>
    <w:rsid w:val="00921A76"/>
    <w:rsid w:val="00924573"/>
    <w:rsid w:val="00924E81"/>
    <w:rsid w:val="00932CA1"/>
    <w:rsid w:val="00946306"/>
    <w:rsid w:val="00947A64"/>
    <w:rsid w:val="0095042C"/>
    <w:rsid w:val="00950DC2"/>
    <w:rsid w:val="009A3959"/>
    <w:rsid w:val="009A4DE8"/>
    <w:rsid w:val="009A7983"/>
    <w:rsid w:val="009B10AD"/>
    <w:rsid w:val="009B41D8"/>
    <w:rsid w:val="009B6455"/>
    <w:rsid w:val="009C2300"/>
    <w:rsid w:val="009D3F4F"/>
    <w:rsid w:val="009F7036"/>
    <w:rsid w:val="00A00214"/>
    <w:rsid w:val="00A02CAD"/>
    <w:rsid w:val="00A06518"/>
    <w:rsid w:val="00A129C6"/>
    <w:rsid w:val="00A14B18"/>
    <w:rsid w:val="00A264C3"/>
    <w:rsid w:val="00A31F99"/>
    <w:rsid w:val="00A46C45"/>
    <w:rsid w:val="00A6182F"/>
    <w:rsid w:val="00A64BE7"/>
    <w:rsid w:val="00A74DA9"/>
    <w:rsid w:val="00A75781"/>
    <w:rsid w:val="00A7777A"/>
    <w:rsid w:val="00A963E5"/>
    <w:rsid w:val="00AA0397"/>
    <w:rsid w:val="00AA1C65"/>
    <w:rsid w:val="00AD456B"/>
    <w:rsid w:val="00AD769A"/>
    <w:rsid w:val="00AE5631"/>
    <w:rsid w:val="00B005B2"/>
    <w:rsid w:val="00B02472"/>
    <w:rsid w:val="00B111CC"/>
    <w:rsid w:val="00B16C78"/>
    <w:rsid w:val="00B17CDB"/>
    <w:rsid w:val="00B20D9C"/>
    <w:rsid w:val="00B20DD5"/>
    <w:rsid w:val="00B2444D"/>
    <w:rsid w:val="00B26CD5"/>
    <w:rsid w:val="00B410AC"/>
    <w:rsid w:val="00B520F5"/>
    <w:rsid w:val="00B83997"/>
    <w:rsid w:val="00B83EE2"/>
    <w:rsid w:val="00BA3DF3"/>
    <w:rsid w:val="00BB4195"/>
    <w:rsid w:val="00BC6A0E"/>
    <w:rsid w:val="00BD0444"/>
    <w:rsid w:val="00BD64E6"/>
    <w:rsid w:val="00BD6A1A"/>
    <w:rsid w:val="00BE5078"/>
    <w:rsid w:val="00BF07F3"/>
    <w:rsid w:val="00BF0F66"/>
    <w:rsid w:val="00C011B1"/>
    <w:rsid w:val="00C0173D"/>
    <w:rsid w:val="00C078B6"/>
    <w:rsid w:val="00C2318A"/>
    <w:rsid w:val="00C2656C"/>
    <w:rsid w:val="00C26B01"/>
    <w:rsid w:val="00C308C6"/>
    <w:rsid w:val="00C3349E"/>
    <w:rsid w:val="00C33D38"/>
    <w:rsid w:val="00C34EAC"/>
    <w:rsid w:val="00C513C3"/>
    <w:rsid w:val="00C555AA"/>
    <w:rsid w:val="00C626B2"/>
    <w:rsid w:val="00C633BD"/>
    <w:rsid w:val="00C656C7"/>
    <w:rsid w:val="00C702FF"/>
    <w:rsid w:val="00C70338"/>
    <w:rsid w:val="00C71C78"/>
    <w:rsid w:val="00C807BC"/>
    <w:rsid w:val="00C906C6"/>
    <w:rsid w:val="00CC3EBB"/>
    <w:rsid w:val="00CD233A"/>
    <w:rsid w:val="00CE24E1"/>
    <w:rsid w:val="00CF4F88"/>
    <w:rsid w:val="00CF774A"/>
    <w:rsid w:val="00D030F4"/>
    <w:rsid w:val="00D06D27"/>
    <w:rsid w:val="00D07075"/>
    <w:rsid w:val="00D14B48"/>
    <w:rsid w:val="00D15AD3"/>
    <w:rsid w:val="00D262BD"/>
    <w:rsid w:val="00D27D4C"/>
    <w:rsid w:val="00D32DE3"/>
    <w:rsid w:val="00D33A2F"/>
    <w:rsid w:val="00D430D4"/>
    <w:rsid w:val="00D43742"/>
    <w:rsid w:val="00D54F5D"/>
    <w:rsid w:val="00D5731D"/>
    <w:rsid w:val="00D61791"/>
    <w:rsid w:val="00D67DCC"/>
    <w:rsid w:val="00D76823"/>
    <w:rsid w:val="00D80099"/>
    <w:rsid w:val="00D87C32"/>
    <w:rsid w:val="00DB27CC"/>
    <w:rsid w:val="00DB7934"/>
    <w:rsid w:val="00DC52DD"/>
    <w:rsid w:val="00DD15A9"/>
    <w:rsid w:val="00DD3538"/>
    <w:rsid w:val="00DD5D0C"/>
    <w:rsid w:val="00DD6A08"/>
    <w:rsid w:val="00DD6DAF"/>
    <w:rsid w:val="00DE37E9"/>
    <w:rsid w:val="00DF1A27"/>
    <w:rsid w:val="00DF2F3E"/>
    <w:rsid w:val="00E02114"/>
    <w:rsid w:val="00E06AB7"/>
    <w:rsid w:val="00E11B0D"/>
    <w:rsid w:val="00E13341"/>
    <w:rsid w:val="00E155F8"/>
    <w:rsid w:val="00E21168"/>
    <w:rsid w:val="00E27688"/>
    <w:rsid w:val="00E31068"/>
    <w:rsid w:val="00E43E82"/>
    <w:rsid w:val="00E4431D"/>
    <w:rsid w:val="00E465BE"/>
    <w:rsid w:val="00E54495"/>
    <w:rsid w:val="00E5595C"/>
    <w:rsid w:val="00E7673A"/>
    <w:rsid w:val="00E87FAB"/>
    <w:rsid w:val="00E96979"/>
    <w:rsid w:val="00EA1C6F"/>
    <w:rsid w:val="00EB1E40"/>
    <w:rsid w:val="00EB6510"/>
    <w:rsid w:val="00EC0099"/>
    <w:rsid w:val="00ED2FDB"/>
    <w:rsid w:val="00ED3857"/>
    <w:rsid w:val="00EE4518"/>
    <w:rsid w:val="00EE5C16"/>
    <w:rsid w:val="00F02497"/>
    <w:rsid w:val="00F05EC6"/>
    <w:rsid w:val="00F10FB4"/>
    <w:rsid w:val="00F2778E"/>
    <w:rsid w:val="00F32051"/>
    <w:rsid w:val="00F32910"/>
    <w:rsid w:val="00F347FC"/>
    <w:rsid w:val="00F439EE"/>
    <w:rsid w:val="00F501BC"/>
    <w:rsid w:val="00F65758"/>
    <w:rsid w:val="00F72D7C"/>
    <w:rsid w:val="00F730EE"/>
    <w:rsid w:val="00F74813"/>
    <w:rsid w:val="00F822B8"/>
    <w:rsid w:val="00F94498"/>
    <w:rsid w:val="00F95110"/>
    <w:rsid w:val="00FA15E2"/>
    <w:rsid w:val="00FA1638"/>
    <w:rsid w:val="00FA35D1"/>
    <w:rsid w:val="00FA4DB9"/>
    <w:rsid w:val="00FA5C71"/>
    <w:rsid w:val="00FB09D0"/>
    <w:rsid w:val="00FC0AE4"/>
    <w:rsid w:val="00FD2157"/>
    <w:rsid w:val="00FD42EB"/>
    <w:rsid w:val="00F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uiPriority w:val="59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styleId="Lienhypertexte">
    <w:name w:val="Hyperlink"/>
    <w:basedOn w:val="Policepardfaut"/>
    <w:uiPriority w:val="99"/>
    <w:unhideWhenUsed/>
    <w:rsid w:val="00D262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D64E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rsid w:val="008317D0"/>
    <w:pPr>
      <w:suppressLineNumbers/>
    </w:pPr>
  </w:style>
  <w:style w:type="paragraph" w:styleId="Paragraphedeliste">
    <w:name w:val="List Paragraph"/>
    <w:basedOn w:val="Normal"/>
    <w:uiPriority w:val="34"/>
    <w:qFormat/>
    <w:rsid w:val="001348EF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385455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385455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85455"/>
    <w:rPr>
      <w:rFonts w:ascii="Consolas" w:eastAsiaTheme="minorEastAsia" w:hAnsi="Consolas" w:cs="Consolas"/>
      <w:sz w:val="21"/>
      <w:szCs w:val="21"/>
      <w:lang w:val="fr-FR"/>
    </w:rPr>
  </w:style>
  <w:style w:type="paragraph" w:customStyle="1" w:styleId="BeaArial10justifi">
    <w:name w:val="Bea Arial 10 justifié"/>
    <w:basedOn w:val="Normal"/>
    <w:rsid w:val="003474AA"/>
    <w:pPr>
      <w:overflowPunct/>
      <w:jc w:val="both"/>
      <w:textAlignment w:val="auto"/>
    </w:pPr>
    <w:rPr>
      <w:rFonts w:ascii="Arial" w:hAnsi="Arial" w:cs="Arial"/>
      <w:szCs w:val="22"/>
    </w:rPr>
  </w:style>
  <w:style w:type="paragraph" w:customStyle="1" w:styleId="Beapucecarr">
    <w:name w:val="Bea puce carré"/>
    <w:basedOn w:val="Normal"/>
    <w:rsid w:val="00EB1E40"/>
    <w:pPr>
      <w:overflowPunct/>
      <w:textAlignment w:val="auto"/>
    </w:pPr>
    <w:rPr>
      <w:rFonts w:ascii="Arial" w:hAnsi="Arial" w:cs="Arial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D635C-B099-4AAE-A8F2-E12EF878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335</Words>
  <Characters>1190</Characters>
  <Application>Microsoft Office Word</Application>
  <DocSecurity>0</DocSecurity>
  <Lines>9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SUPERVISEUR</cp:lastModifiedBy>
  <cp:revision>18</cp:revision>
  <cp:lastPrinted>2015-01-28T19:40:00Z</cp:lastPrinted>
  <dcterms:created xsi:type="dcterms:W3CDTF">2012-01-30T15:13:00Z</dcterms:created>
  <dcterms:modified xsi:type="dcterms:W3CDTF">2016-11-30T11:56:00Z</dcterms:modified>
</cp:coreProperties>
</file>